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r>
              <w:rPr>
                <w:szCs w:val="24"/>
              </w:rPr>
              <w:t>:</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w:t>
      </w:r>
      <w:r w:rsidR="00F42D95">
        <w:rPr>
          <w:szCs w:val="24"/>
        </w:rPr>
        <w:t>о</w:t>
      </w:r>
      <w:r w:rsidR="00F42D95">
        <w:rPr>
          <w:szCs w:val="24"/>
        </w:rPr>
        <w:t>ру</w:t>
      </w:r>
      <w:r w:rsidR="00F42D95">
        <w:rPr>
          <w:szCs w:val="24"/>
        </w:rPr>
        <w:t>:</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w:t>
            </w:r>
            <w:r>
              <w:rPr>
                <w:szCs w:val="24"/>
              </w:rPr>
              <w:t>е</w:t>
            </w:r>
            <w:r>
              <w:rPr>
                <w:szCs w:val="24"/>
              </w:rPr>
              <w:t>тендента на у</w:t>
            </w:r>
            <w:r>
              <w:rPr>
                <w:szCs w:val="24"/>
              </w:rPr>
              <w:t>с</w:t>
            </w:r>
            <w:r>
              <w:rPr>
                <w:szCs w:val="24"/>
              </w:rPr>
              <w:t>ловие опл</w:t>
            </w:r>
            <w:r>
              <w:rPr>
                <w:szCs w:val="24"/>
              </w:rPr>
              <w:t>а</w:t>
            </w:r>
            <w:r>
              <w:rPr>
                <w:szCs w:val="24"/>
              </w:rPr>
              <w:t>ты по догов</w:t>
            </w:r>
            <w:r>
              <w:rPr>
                <w:szCs w:val="24"/>
              </w:rPr>
              <w:t>о</w:t>
            </w:r>
            <w:r>
              <w:rPr>
                <w:szCs w:val="24"/>
              </w:rPr>
              <w:t>ру</w:t>
            </w:r>
            <w:r>
              <w:rPr>
                <w:szCs w:val="24"/>
              </w:rPr>
              <w:t>:</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w:t>
            </w:r>
            <w:r w:rsidRPr="006B6B99">
              <w:rPr>
                <w:lang w:eastAsia="ar-SA"/>
              </w:rPr>
              <w:t>д</w:t>
            </w:r>
            <w:r w:rsidRPr="006B6B99">
              <w:rPr>
                <w:lang w:eastAsia="ar-SA"/>
              </w:rPr>
              <w:t>писания стор</w:t>
            </w:r>
            <w:r w:rsidRPr="006B6B99">
              <w:rPr>
                <w:lang w:eastAsia="ar-SA"/>
              </w:rPr>
              <w:t>о</w:t>
            </w:r>
            <w:r w:rsidRPr="006B6B99">
              <w:rPr>
                <w:lang w:eastAsia="ar-SA"/>
              </w:rPr>
              <w:t>нами акта в</w:t>
            </w:r>
            <w:r w:rsidRPr="006B6B99">
              <w:rPr>
                <w:lang w:eastAsia="ar-SA"/>
              </w:rPr>
              <w:t>ы</w:t>
            </w:r>
            <w:r w:rsidRPr="006B6B99">
              <w:rPr>
                <w:lang w:eastAsia="ar-SA"/>
              </w:rPr>
              <w:t>полненных работ (форма №КС-2 и форма №КС-3) осуществить промежуточные платежи соо</w:t>
            </w:r>
            <w:r w:rsidRPr="006B6B99">
              <w:rPr>
                <w:lang w:eastAsia="ar-SA"/>
              </w:rPr>
              <w:t>т</w:t>
            </w:r>
            <w:r w:rsidRPr="006B6B99">
              <w:rPr>
                <w:lang w:eastAsia="ar-SA"/>
              </w:rPr>
              <w:t>ветственно стоимости в</w:t>
            </w:r>
            <w:r w:rsidRPr="006B6B99">
              <w:rPr>
                <w:lang w:eastAsia="ar-SA"/>
              </w:rPr>
              <w:t>ы</w:t>
            </w:r>
            <w:r w:rsidRPr="006B6B99">
              <w:rPr>
                <w:lang w:eastAsia="ar-SA"/>
              </w:rPr>
              <w:t>полненных р</w:t>
            </w:r>
            <w:r w:rsidRPr="006B6B99">
              <w:rPr>
                <w:lang w:eastAsia="ar-SA"/>
              </w:rPr>
              <w:t>а</w:t>
            </w:r>
            <w:r w:rsidRPr="006B6B99">
              <w:rPr>
                <w:lang w:eastAsia="ar-SA"/>
              </w:rPr>
              <w:t xml:space="preserve">бот. </w:t>
            </w:r>
          </w:p>
          <w:p w:rsidR="002951E8" w:rsidRPr="00A4788C" w:rsidRDefault="00F42D95" w:rsidP="00F42D95">
            <w:pPr>
              <w:pStyle w:val="aff2"/>
              <w:spacing w:before="0" w:beforeAutospacing="0" w:after="0" w:afterAutospacing="0"/>
              <w:ind w:hanging="3"/>
            </w:pPr>
            <w:r w:rsidRPr="006B6B99">
              <w:rPr>
                <w:lang w:eastAsia="ar-SA"/>
              </w:rPr>
              <w:t>Окончательный расчет произв</w:t>
            </w:r>
            <w:r w:rsidRPr="006B6B99">
              <w:rPr>
                <w:lang w:eastAsia="ar-SA"/>
              </w:rPr>
              <w:t>о</w:t>
            </w:r>
            <w:r w:rsidRPr="006B6B99">
              <w:rPr>
                <w:lang w:eastAsia="ar-SA"/>
              </w:rPr>
              <w:t>дится Заказч</w:t>
            </w:r>
            <w:r w:rsidRPr="006B6B99">
              <w:rPr>
                <w:lang w:eastAsia="ar-SA"/>
              </w:rPr>
              <w:t>и</w:t>
            </w:r>
            <w:r w:rsidRPr="006B6B99">
              <w:rPr>
                <w:lang w:eastAsia="ar-SA"/>
              </w:rPr>
              <w:t xml:space="preserve">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w:t>
            </w:r>
            <w:r w:rsidRPr="006B6B99">
              <w:rPr>
                <w:lang w:eastAsia="ar-SA"/>
              </w:rPr>
              <w:t>о</w:t>
            </w:r>
            <w:r w:rsidRPr="006B6B99">
              <w:rPr>
                <w:lang w:eastAsia="ar-SA"/>
              </w:rPr>
              <w:t>мента выполн</w:t>
            </w:r>
            <w:r w:rsidRPr="006B6B99">
              <w:rPr>
                <w:lang w:eastAsia="ar-SA"/>
              </w:rPr>
              <w:t>е</w:t>
            </w:r>
            <w:r w:rsidRPr="006B6B99">
              <w:rPr>
                <w:lang w:eastAsia="ar-SA"/>
              </w:rPr>
              <w:t>ния Подрядч</w:t>
            </w:r>
            <w:r w:rsidRPr="006B6B99">
              <w:rPr>
                <w:lang w:eastAsia="ar-SA"/>
              </w:rPr>
              <w:t>и</w:t>
            </w:r>
            <w:r w:rsidRPr="006B6B99">
              <w:rPr>
                <w:lang w:eastAsia="ar-SA"/>
              </w:rPr>
              <w:t xml:space="preserve">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w:t>
            </w:r>
            <w:r w:rsidRPr="006B6B99">
              <w:rPr>
                <w:lang w:eastAsia="ar-SA"/>
              </w:rPr>
              <w:t>с</w:t>
            </w:r>
            <w:r w:rsidRPr="006B6B99">
              <w:rPr>
                <w:lang w:eastAsia="ar-SA"/>
              </w:rPr>
              <w:t>татков, передачи Заказчику всей исполнительной докуме</w:t>
            </w:r>
            <w:r w:rsidRPr="006B6B99">
              <w:rPr>
                <w:lang w:eastAsia="ar-SA"/>
              </w:rPr>
              <w:t>н</w:t>
            </w:r>
            <w:r w:rsidRPr="006B6B99">
              <w:rPr>
                <w:lang w:eastAsia="ar-SA"/>
              </w:rPr>
              <w:t>тации на объект и подп</w:t>
            </w:r>
            <w:r w:rsidRPr="006B6B99">
              <w:rPr>
                <w:lang w:eastAsia="ar-SA"/>
              </w:rPr>
              <w:t>и</w:t>
            </w:r>
            <w:r w:rsidRPr="006B6B99">
              <w:rPr>
                <w:lang w:eastAsia="ar-SA"/>
              </w:rPr>
              <w:t>сания утве</w:t>
            </w:r>
            <w:r w:rsidRPr="006B6B99">
              <w:rPr>
                <w:lang w:eastAsia="ar-SA"/>
              </w:rPr>
              <w:t>р</w:t>
            </w:r>
            <w:r w:rsidRPr="006B6B99">
              <w:rPr>
                <w:lang w:eastAsia="ar-SA"/>
              </w:rPr>
              <w:t>жденного акта приемочной к</w:t>
            </w:r>
            <w:r w:rsidRPr="006B6B99">
              <w:rPr>
                <w:lang w:eastAsia="ar-SA"/>
              </w:rPr>
              <w:t>о</w:t>
            </w:r>
            <w:r w:rsidRPr="006B6B99">
              <w:rPr>
                <w:lang w:eastAsia="ar-SA"/>
              </w:rPr>
              <w:t>миссии</w:t>
            </w:r>
            <w:r w:rsidR="00DA7E0B" w:rsidRPr="00DA7E0B">
              <w:t>ленда</w:t>
            </w:r>
            <w:r w:rsidR="00DA7E0B" w:rsidRPr="00DA7E0B">
              <w:t>р</w:t>
            </w:r>
            <w:r w:rsidR="00DA7E0B" w:rsidRPr="00DA7E0B">
              <w:t>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66859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w:t>
      </w:r>
      <w:r w:rsidR="00F42D95">
        <w:rPr>
          <w:szCs w:val="24"/>
        </w:rPr>
        <w:t>о</w:t>
      </w:r>
      <w:r w:rsidR="00F42D95">
        <w:rPr>
          <w:szCs w:val="24"/>
        </w:rPr>
        <w:t>ру</w:t>
      </w:r>
      <w:r w:rsidR="00F42D95">
        <w:rPr>
          <w:szCs w:val="24"/>
        </w:rPr>
        <w:t>:</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тежи соответс</w:t>
      </w:r>
      <w:r w:rsidRPr="006B6B99">
        <w:rPr>
          <w:lang w:eastAsia="ar-SA"/>
        </w:rPr>
        <w:t>т</w:t>
      </w:r>
      <w:r w:rsidRPr="006B6B99">
        <w:rPr>
          <w:lang w:eastAsia="ar-SA"/>
        </w:rPr>
        <w:t xml:space="preserve">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EF9" w:rsidRDefault="00D93EF9">
      <w:r>
        <w:separator/>
      </w:r>
    </w:p>
  </w:endnote>
  <w:endnote w:type="continuationSeparator" w:id="1">
    <w:p w:rsidR="00D93EF9" w:rsidRDefault="00D93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EF9" w:rsidRDefault="00D93EF9">
      <w:r>
        <w:separator/>
      </w:r>
    </w:p>
  </w:footnote>
  <w:footnote w:type="continuationSeparator" w:id="1">
    <w:p w:rsidR="00D93EF9" w:rsidRDefault="00D93E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42D95">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752</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7</cp:revision>
  <cp:lastPrinted>2015-01-15T11:16:00Z</cp:lastPrinted>
  <dcterms:created xsi:type="dcterms:W3CDTF">2015-01-20T09:26:00Z</dcterms:created>
  <dcterms:modified xsi:type="dcterms:W3CDTF">2015-03-12T07:30:00Z</dcterms:modified>
</cp:coreProperties>
</file>